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9043" w14:textId="60A6F0AB" w:rsidR="001300A5" w:rsidRDefault="009F693F" w:rsidP="009F6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RCGC </w:t>
      </w:r>
      <w:r w:rsidR="006C45E1">
        <w:rPr>
          <w:b/>
          <w:sz w:val="28"/>
          <w:szCs w:val="28"/>
        </w:rPr>
        <w:t>Individual Match</w:t>
      </w:r>
      <w:r>
        <w:rPr>
          <w:b/>
          <w:sz w:val="28"/>
          <w:szCs w:val="28"/>
        </w:rPr>
        <w:t xml:space="preserve"> Play 20</w:t>
      </w:r>
      <w:r w:rsidR="00CD7BF4">
        <w:rPr>
          <w:b/>
          <w:sz w:val="28"/>
          <w:szCs w:val="28"/>
        </w:rPr>
        <w:t>2</w:t>
      </w:r>
      <w:r w:rsidR="00DC26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Rules Sheet</w:t>
      </w:r>
    </w:p>
    <w:p w14:paraId="0C4068E7" w14:textId="77777777" w:rsidR="009F693F" w:rsidRDefault="009F693F" w:rsidP="009F693F">
      <w:pPr>
        <w:rPr>
          <w:b/>
          <w:sz w:val="28"/>
          <w:szCs w:val="28"/>
        </w:rPr>
      </w:pPr>
    </w:p>
    <w:p w14:paraId="3166F9CB" w14:textId="01F4A65F" w:rsidR="009F693F" w:rsidRDefault="00E60175" w:rsidP="009F693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</w:t>
      </w:r>
    </w:p>
    <w:p w14:paraId="306451A6" w14:textId="3BCD3F66" w:rsidR="009F693F" w:rsidRPr="009F693F" w:rsidRDefault="009F693F" w:rsidP="009F69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The</w:t>
      </w:r>
      <w:r w:rsidR="00A13BCF">
        <w:t xml:space="preserve"> </w:t>
      </w:r>
      <w:r w:rsidR="00862B69">
        <w:t>Individual Match</w:t>
      </w:r>
      <w:r>
        <w:t xml:space="preserve"> Play event is an ongoing </w:t>
      </w:r>
      <w:r w:rsidR="00247821">
        <w:t>single</w:t>
      </w:r>
      <w:r w:rsidR="00F97076">
        <w:t xml:space="preserve"> elimination</w:t>
      </w:r>
      <w:r>
        <w:t xml:space="preserve"> tournament in which two </w:t>
      </w:r>
      <w:r w:rsidR="00A13BCF">
        <w:t>people</w:t>
      </w:r>
      <w:r>
        <w:t xml:space="preserve"> play match play (best ball net, aka </w:t>
      </w:r>
      <w:r w:rsidR="00A13BCF">
        <w:t>Two</w:t>
      </w:r>
      <w:r>
        <w:t xml:space="preserve"> Ball Match Play), during each round. The winning </w:t>
      </w:r>
      <w:r w:rsidR="00F97076">
        <w:t>player</w:t>
      </w:r>
      <w:r>
        <w:t xml:space="preserve"> advances to the next round.</w:t>
      </w:r>
    </w:p>
    <w:p w14:paraId="1E65A822" w14:textId="77777777" w:rsidR="009F693F" w:rsidRPr="009F693F" w:rsidRDefault="009F693F" w:rsidP="009F693F">
      <w:pPr>
        <w:pStyle w:val="ListParagraph"/>
        <w:ind w:left="1440"/>
        <w:rPr>
          <w:sz w:val="24"/>
          <w:szCs w:val="24"/>
        </w:rPr>
      </w:pPr>
    </w:p>
    <w:p w14:paraId="478F8DBE" w14:textId="4513DA5E" w:rsidR="005C56F9" w:rsidRPr="005C56F9" w:rsidRDefault="009F693F" w:rsidP="005C56F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Each player plays their own ball from tee to green. The player with the lowest net score on a given hole wins that hole. The match is won by the </w:t>
      </w:r>
      <w:r w:rsidR="00C3473C">
        <w:t>individual</w:t>
      </w:r>
      <w:r>
        <w:t xml:space="preserve"> that is leading by </w:t>
      </w:r>
      <w:r w:rsidR="00331D51">
        <w:t>several</w:t>
      </w:r>
      <w:r>
        <w:t xml:space="preserve"> holes greater than the number of holes remaining to be played. (e.g., 4 up with 3 holes to play – known as winning 4 &amp;3).</w:t>
      </w:r>
    </w:p>
    <w:p w14:paraId="79706BDA" w14:textId="77777777" w:rsidR="005C56F9" w:rsidRDefault="005C56F9" w:rsidP="005C56F9">
      <w:pPr>
        <w:pStyle w:val="ListParagraph"/>
      </w:pPr>
    </w:p>
    <w:p w14:paraId="0AFA6909" w14:textId="6374702A" w:rsidR="005C56F9" w:rsidRPr="005C56F9" w:rsidRDefault="005C56F9" w:rsidP="005C56F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208">
        <w:rPr>
          <w:highlight w:val="yellow"/>
        </w:rPr>
        <w:t xml:space="preserve">You must declare what tees you will be </w:t>
      </w:r>
      <w:r w:rsidR="001D6EBF" w:rsidRPr="00C85208">
        <w:rPr>
          <w:highlight w:val="yellow"/>
        </w:rPr>
        <w:t>for the tournament</w:t>
      </w:r>
      <w:r w:rsidR="007609E7" w:rsidRPr="00C85208">
        <w:rPr>
          <w:highlight w:val="yellow"/>
        </w:rPr>
        <w:t>. You will not be able to change tees</w:t>
      </w:r>
      <w:r w:rsidR="001D6EBF" w:rsidRPr="00C85208">
        <w:rPr>
          <w:highlight w:val="yellow"/>
        </w:rPr>
        <w:t xml:space="preserve"> throughout this event</w:t>
      </w:r>
      <w:r w:rsidR="007609E7" w:rsidRPr="00C85208">
        <w:rPr>
          <w:highlight w:val="yellow"/>
        </w:rPr>
        <w:t xml:space="preserve">. Please let us know that you are playing a match when booking your tee time </w:t>
      </w:r>
      <w:r w:rsidRPr="00C85208">
        <w:rPr>
          <w:highlight w:val="yellow"/>
        </w:rPr>
        <w:t>so we can create a dotted scorecard for the match</w:t>
      </w:r>
      <w:r w:rsidR="007609E7" w:rsidRPr="00C85208">
        <w:rPr>
          <w:highlight w:val="yellow"/>
        </w:rPr>
        <w:t>.</w:t>
      </w:r>
      <w:r w:rsidR="001D6EBF" w:rsidRPr="00C85208">
        <w:rPr>
          <w:highlight w:val="yellow"/>
        </w:rPr>
        <w:t xml:space="preserve">  Scorecards must be turned into the golf shop upon completion.  The tournament committee will be responsible for posting your scores</w:t>
      </w:r>
      <w:r w:rsidR="00C85208">
        <w:t>.</w:t>
      </w:r>
      <w:r w:rsidR="007609E7">
        <w:br/>
      </w:r>
      <w:r w:rsidR="007609E7">
        <w:br/>
        <w:t>D</w:t>
      </w:r>
      <w:r>
        <w:t xml:space="preserve">epending on how high your “index” is, your handicap index could calculate a higher/lower “course handicap” for different tees. </w:t>
      </w:r>
      <w:r w:rsidR="007609E7">
        <w:t>(</w:t>
      </w:r>
      <w:r>
        <w:t>Ex</w:t>
      </w:r>
      <w:r w:rsidR="007609E7">
        <w:t>. John Smith</w:t>
      </w:r>
      <w:r>
        <w:t xml:space="preserve"> is a 12.9 index which means he is a CH 16 from the Blue Tees</w:t>
      </w:r>
      <w:r w:rsidR="007609E7">
        <w:t xml:space="preserve"> and a CH 17 from the Gold Tees</w:t>
      </w:r>
      <w:r w:rsidR="00BF1640">
        <w:t>.</w:t>
      </w:r>
      <w:r w:rsidR="00BC6B00">
        <w:t xml:space="preserve">  </w:t>
      </w:r>
      <w:r w:rsidR="00D42F69">
        <w:t xml:space="preserve"> </w:t>
      </w:r>
      <w:r w:rsidR="00D42F69" w:rsidRPr="00D42F69">
        <w:rPr>
          <w:u w:val="single"/>
        </w:rPr>
        <w:t>We will be using 90% of the course handicap for your selected tee for this tournament</w:t>
      </w:r>
      <w:r w:rsidR="00D42F69">
        <w:t>.</w:t>
      </w:r>
      <w:r>
        <w:br/>
      </w:r>
    </w:p>
    <w:p w14:paraId="226E8E84" w14:textId="31120614" w:rsidR="009F693F" w:rsidRPr="005C56F9" w:rsidRDefault="009F693F" w:rsidP="009F69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 xml:space="preserve">The stipulated round is 18 holes; however, if both </w:t>
      </w:r>
      <w:r w:rsidR="005008A4">
        <w:t>parties</w:t>
      </w:r>
      <w:r w:rsidR="003D1F51">
        <w:br/>
      </w:r>
      <w:r>
        <w:t xml:space="preserve"> agree in advance, the stipulated round may be adjusted to 9-holes. This does not apply to the Championship match, which must be 18 holes.</w:t>
      </w:r>
      <w:r w:rsidR="005C56F9">
        <w:br/>
      </w:r>
    </w:p>
    <w:p w14:paraId="7FF8B5D1" w14:textId="628ECA91" w:rsidR="009F693F" w:rsidRPr="009F693F" w:rsidRDefault="009F693F" w:rsidP="009F69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If the match is even after the last hole, the match continues</w:t>
      </w:r>
      <w:r w:rsidR="001D6EBF">
        <w:t xml:space="preserve"> to the front 9</w:t>
      </w:r>
      <w:r>
        <w:t xml:space="preserve"> until a winner is decided. Handicap strokes remain the same for playoff holes. In the event of darkness approaching for a tied match, </w:t>
      </w:r>
      <w:r w:rsidR="00C3473C">
        <w:t>Individuals</w:t>
      </w:r>
      <w:r>
        <w:t xml:space="preserve"> may agree to a closest-to-the-hole chip-off or </w:t>
      </w:r>
      <w:r w:rsidR="00E147E4">
        <w:t>coin flip</w:t>
      </w:r>
      <w:r>
        <w:t xml:space="preserve"> to decide the outcome.</w:t>
      </w:r>
      <w:r w:rsidR="00E147E4">
        <w:t xml:space="preserve"> Please notify the golf shop staff if a playoff is needed on the championship course.</w:t>
      </w:r>
    </w:p>
    <w:p w14:paraId="1CF9F96B" w14:textId="77777777" w:rsidR="00C3473C" w:rsidRPr="00C3473C" w:rsidRDefault="00C3473C" w:rsidP="00C3473C">
      <w:pPr>
        <w:pStyle w:val="ListParagraph"/>
        <w:rPr>
          <w:b/>
          <w:sz w:val="28"/>
          <w:szCs w:val="28"/>
        </w:rPr>
      </w:pPr>
    </w:p>
    <w:p w14:paraId="116F72C3" w14:textId="19D9A623" w:rsidR="009F693F" w:rsidRPr="00C3473C" w:rsidRDefault="00E60175" w:rsidP="00C3473C">
      <w:pPr>
        <w:rPr>
          <w:b/>
          <w:sz w:val="28"/>
          <w:szCs w:val="28"/>
        </w:rPr>
      </w:pPr>
      <w:r w:rsidRPr="00C3473C">
        <w:rPr>
          <w:b/>
          <w:sz w:val="28"/>
          <w:szCs w:val="28"/>
        </w:rPr>
        <w:t>HANDICAPS</w:t>
      </w:r>
    </w:p>
    <w:p w14:paraId="0AD60B8B" w14:textId="0909364F" w:rsidR="00D006FA" w:rsidRDefault="00D006FA" w:rsidP="00E60175">
      <w:pPr>
        <w:pStyle w:val="ListParagraph"/>
        <w:numPr>
          <w:ilvl w:val="0"/>
          <w:numId w:val="14"/>
        </w:numPr>
      </w:pPr>
      <w:r>
        <w:t>You must be able to produce a verifiable handicap upon request from your playing opponents. If you are unable to produce a verifiable handicap, your opponents have the right to requ</w:t>
      </w:r>
      <w:r w:rsidR="00485F3F">
        <w:t>ire you to play as a “0”.</w:t>
      </w:r>
    </w:p>
    <w:p w14:paraId="2F8ED980" w14:textId="6B167D7F" w:rsidR="00D006FA" w:rsidRDefault="00D006FA" w:rsidP="00E60175">
      <w:pPr>
        <w:pStyle w:val="ListParagraph"/>
        <w:numPr>
          <w:ilvl w:val="0"/>
          <w:numId w:val="14"/>
        </w:numPr>
      </w:pPr>
      <w:r>
        <w:t>Identify your USGA</w:t>
      </w:r>
      <w:r w:rsidR="00400620">
        <w:t xml:space="preserve"> (GHIN)</w:t>
      </w:r>
      <w:r>
        <w:t xml:space="preserve"> handicap index. Max handicap</w:t>
      </w:r>
      <w:r w:rsidR="00485F3F">
        <w:t xml:space="preserve"> index</w:t>
      </w:r>
      <w:r>
        <w:t xml:space="preserve"> for an individual </w:t>
      </w:r>
      <w:r w:rsidR="005E36CA">
        <w:t>is for</w:t>
      </w:r>
      <w:r>
        <w:t xml:space="preserve"> this competition. </w:t>
      </w:r>
    </w:p>
    <w:p w14:paraId="66A139F2" w14:textId="3A5B2542" w:rsidR="00D006FA" w:rsidRDefault="00485F3F" w:rsidP="00E60175">
      <w:pPr>
        <w:pStyle w:val="ListParagraph"/>
        <w:numPr>
          <w:ilvl w:val="0"/>
          <w:numId w:val="14"/>
        </w:numPr>
      </w:pPr>
      <w:r>
        <w:lastRenderedPageBreak/>
        <w:t>Work with the Golf</w:t>
      </w:r>
      <w:r w:rsidR="00D006FA">
        <w:t xml:space="preserve"> Shop to find your course handicap according to </w:t>
      </w:r>
      <w:r>
        <w:t>the</w:t>
      </w:r>
      <w:r w:rsidR="00D006FA">
        <w:t xml:space="preserve"> t</w:t>
      </w:r>
      <w:r w:rsidR="00146043">
        <w:t>ees being played for a match. C</w:t>
      </w:r>
      <w:r>
        <w:t xml:space="preserve">urrent course handicaps from each tee will be posted in the Golf Shop for your reference. </w:t>
      </w:r>
      <w:r w:rsidR="00146043">
        <w:br/>
      </w:r>
      <w:r w:rsidRPr="00E60175">
        <w:rPr>
          <w:u w:val="single"/>
        </w:rPr>
        <w:t xml:space="preserve">You </w:t>
      </w:r>
      <w:r w:rsidR="00146043" w:rsidRPr="00E60175">
        <w:rPr>
          <w:u w:val="single"/>
        </w:rPr>
        <w:t>must play from the same set of tees throughout the match</w:t>
      </w:r>
      <w:r w:rsidR="001B2B5F">
        <w:rPr>
          <w:u w:val="single"/>
        </w:rPr>
        <w:t xml:space="preserve"> and event</w:t>
      </w:r>
      <w:r w:rsidR="007068A4">
        <w:rPr>
          <w:u w:val="single"/>
        </w:rPr>
        <w:t>.</w:t>
      </w:r>
      <w:r w:rsidR="00146043" w:rsidRPr="00E60175">
        <w:rPr>
          <w:u w:val="single"/>
        </w:rPr>
        <w:t xml:space="preserve"> </w:t>
      </w:r>
    </w:p>
    <w:p w14:paraId="6C3E8226" w14:textId="52957101" w:rsidR="00D006FA" w:rsidRDefault="00333BB2" w:rsidP="00E60175">
      <w:pPr>
        <w:pStyle w:val="ListParagraph"/>
        <w:numPr>
          <w:ilvl w:val="0"/>
          <w:numId w:val="14"/>
        </w:numPr>
      </w:pPr>
      <w:r>
        <w:t>For this event we will use</w:t>
      </w:r>
      <w:r w:rsidR="00D006FA">
        <w:t xml:space="preserve"> </w:t>
      </w:r>
      <w:r w:rsidR="00E147E4">
        <w:t>90%</w:t>
      </w:r>
      <w:r w:rsidR="00D006FA">
        <w:t xml:space="preserve"> of the</w:t>
      </w:r>
      <w:r>
        <w:t xml:space="preserve"> </w:t>
      </w:r>
      <w:r w:rsidR="00D42F69">
        <w:t>“</w:t>
      </w:r>
      <w:r>
        <w:t>course handicap</w:t>
      </w:r>
      <w:r w:rsidR="00D42F69">
        <w:t>”</w:t>
      </w:r>
      <w:r>
        <w:t xml:space="preserve"> for your selected tee.</w:t>
      </w:r>
    </w:p>
    <w:p w14:paraId="56C24C60" w14:textId="5061BAC2" w:rsidR="00D006FA" w:rsidRDefault="00D006FA" w:rsidP="00E60175">
      <w:pPr>
        <w:pStyle w:val="ListParagraph"/>
        <w:numPr>
          <w:ilvl w:val="0"/>
          <w:numId w:val="14"/>
        </w:numPr>
      </w:pPr>
      <w:r>
        <w:t xml:space="preserve">Handicap strokes are allocated as net strokes from the lowest handicap player in the match per USGA guidelines 9-4a (iii) (i.e., lowest handicap plays with no strokes). </w:t>
      </w:r>
    </w:p>
    <w:p w14:paraId="631D339E" w14:textId="62182A03" w:rsidR="009F693F" w:rsidRDefault="00D006FA" w:rsidP="00E60175">
      <w:pPr>
        <w:pStyle w:val="ListParagraph"/>
        <w:numPr>
          <w:ilvl w:val="0"/>
          <w:numId w:val="14"/>
        </w:numPr>
      </w:pPr>
      <w:r>
        <w:t xml:space="preserve">Ask the Pro Shop to prepare a card with dots on the appropriate holes for the match. Please let the </w:t>
      </w:r>
      <w:r w:rsidR="00400620">
        <w:t>Golf Shop know whether this is a Single or</w:t>
      </w:r>
      <w:r>
        <w:t xml:space="preserve"> Two-Man Best Ball Match (Four Ball) when making your tee time so they can prepare the card in advance.</w:t>
      </w:r>
    </w:p>
    <w:p w14:paraId="3081D7A5" w14:textId="1EEC35AC" w:rsidR="00D006FA" w:rsidRPr="00E60175" w:rsidRDefault="00E60175" w:rsidP="009F693F">
      <w:pPr>
        <w:rPr>
          <w:b/>
          <w:sz w:val="28"/>
          <w:szCs w:val="28"/>
        </w:rPr>
      </w:pPr>
      <w:r w:rsidRPr="00E60175">
        <w:rPr>
          <w:b/>
          <w:sz w:val="28"/>
          <w:szCs w:val="28"/>
        </w:rPr>
        <w:t xml:space="preserve">BRACKETS AND SEEDING: </w:t>
      </w:r>
    </w:p>
    <w:p w14:paraId="2A64CB2A" w14:textId="19B42649" w:rsidR="000710CF" w:rsidRDefault="000710CF" w:rsidP="000710CF">
      <w:pPr>
        <w:pStyle w:val="ListParagraph"/>
        <w:numPr>
          <w:ilvl w:val="0"/>
          <w:numId w:val="11"/>
        </w:numPr>
      </w:pPr>
      <w:r>
        <w:t>This is a single elimination event.</w:t>
      </w:r>
    </w:p>
    <w:p w14:paraId="7C97FF86" w14:textId="67781305" w:rsidR="00B47458" w:rsidRDefault="00B47458" w:rsidP="00B47458">
      <w:pPr>
        <w:pStyle w:val="ListParagraph"/>
        <w:numPr>
          <w:ilvl w:val="0"/>
          <w:numId w:val="11"/>
        </w:numPr>
      </w:pPr>
      <w:r>
        <w:t>This event has 2 flights based on handicap</w:t>
      </w:r>
      <w:r w:rsidR="00132C2D">
        <w:t xml:space="preserve"> </w:t>
      </w:r>
      <w:proofErr w:type="gramStart"/>
      <w:r w:rsidR="00132C2D">
        <w:t>index</w:t>
      </w:r>
      <w:proofErr w:type="gramEnd"/>
    </w:p>
    <w:p w14:paraId="2F2D6C14" w14:textId="5D7CFA04" w:rsidR="00B47458" w:rsidRDefault="00B47458" w:rsidP="00B47458">
      <w:pPr>
        <w:pStyle w:val="ListParagraph"/>
        <w:numPr>
          <w:ilvl w:val="0"/>
          <w:numId w:val="11"/>
        </w:numPr>
      </w:pPr>
      <w:r>
        <w:t>We will be seeding all players in each flight randomly using a random number generator.</w:t>
      </w:r>
    </w:p>
    <w:p w14:paraId="1E905687" w14:textId="2C58985C" w:rsidR="00B47458" w:rsidRDefault="00B47458" w:rsidP="00B47458">
      <w:pPr>
        <w:pStyle w:val="ListParagraph"/>
        <w:numPr>
          <w:ilvl w:val="0"/>
          <w:numId w:val="11"/>
        </w:numPr>
      </w:pPr>
      <w:r>
        <w:t>After completing your match, please turn your scorecard into the golf shop.</w:t>
      </w:r>
    </w:p>
    <w:p w14:paraId="0BC8A36D" w14:textId="39BD3346" w:rsidR="00220682" w:rsidRDefault="00220682" w:rsidP="00220682">
      <w:pPr>
        <w:pStyle w:val="ListParagraph"/>
        <w:numPr>
          <w:ilvl w:val="0"/>
          <w:numId w:val="11"/>
        </w:numPr>
      </w:pPr>
      <w:r>
        <w:t xml:space="preserve">The winners of each round shall advance to the next round. The bracket can be accessed at any time on the Rush Creek website. </w:t>
      </w:r>
    </w:p>
    <w:p w14:paraId="7CDAFAC5" w14:textId="77777777" w:rsidR="00E14BFC" w:rsidRDefault="00E14BFC" w:rsidP="00060F25">
      <w:pPr>
        <w:pStyle w:val="ListParagraph"/>
        <w:ind w:left="1080"/>
      </w:pPr>
    </w:p>
    <w:p w14:paraId="164D0B02" w14:textId="36DB3AE7" w:rsidR="000E544B" w:rsidRDefault="000E544B" w:rsidP="009F693F">
      <w:r w:rsidRPr="000E544B">
        <w:rPr>
          <w:b/>
          <w:sz w:val="28"/>
          <w:szCs w:val="28"/>
        </w:rPr>
        <w:t xml:space="preserve">SCHEDULE &amp; </w:t>
      </w:r>
      <w:r w:rsidR="006B2CFF">
        <w:rPr>
          <w:b/>
          <w:sz w:val="28"/>
          <w:szCs w:val="28"/>
        </w:rPr>
        <w:t xml:space="preserve">MATCH </w:t>
      </w:r>
      <w:r w:rsidRPr="000E544B">
        <w:rPr>
          <w:b/>
          <w:sz w:val="28"/>
          <w:szCs w:val="28"/>
        </w:rPr>
        <w:t>STIPULATIONS</w:t>
      </w:r>
    </w:p>
    <w:p w14:paraId="7B43AEF4" w14:textId="1EFE796A" w:rsidR="00E60175" w:rsidRPr="00E60175" w:rsidRDefault="000E544B" w:rsidP="00E60175">
      <w:pPr>
        <w:pStyle w:val="ListParagraph"/>
        <w:numPr>
          <w:ilvl w:val="0"/>
          <w:numId w:val="12"/>
        </w:numPr>
        <w:rPr>
          <w:rStyle w:val="Hyperlink"/>
          <w:color w:val="auto"/>
          <w:u w:val="none"/>
        </w:rPr>
      </w:pPr>
      <w:r>
        <w:t xml:space="preserve">It is the responsibility of the players to arrange their own matches, including the scheduling </w:t>
      </w:r>
      <w:r w:rsidR="0075070D">
        <w:t>of tee times</w:t>
      </w:r>
      <w:r>
        <w:t xml:space="preserve">. In the event of one player being absent at the starting time, </w:t>
      </w:r>
      <w:r w:rsidR="0034338A">
        <w:t xml:space="preserve">arrives at </w:t>
      </w:r>
      <w:proofErr w:type="gramStart"/>
      <w:r w:rsidR="0034338A">
        <w:t>starting</w:t>
      </w:r>
      <w:proofErr w:type="gramEnd"/>
      <w:r w:rsidR="0034338A">
        <w:t xml:space="preserve"> point, ready to play, no more than five minutes late: The player gets</w:t>
      </w:r>
      <w:r w:rsidR="00711481">
        <w:t xml:space="preserve"> the</w:t>
      </w:r>
      <w:r w:rsidR="0034338A">
        <w:t xml:space="preserve"> general penalty applied to his or her first hole</w:t>
      </w:r>
      <w:r>
        <w:t>. See</w:t>
      </w:r>
      <w:r w:rsidR="0034338A">
        <w:t xml:space="preserve"> rule 5.3a</w:t>
      </w:r>
      <w:r>
        <w:t xml:space="preserve"> </w:t>
      </w:r>
      <w:hyperlink r:id="rId5" w:history="1">
        <w:r w:rsidR="0034338A">
          <w:rPr>
            <w:rStyle w:val="Hyperlink"/>
          </w:rPr>
          <w:t>https://www.usga.org/content/usga/home-page/rules/rules-2019/players-edition/rule-5.html</w:t>
        </w:r>
      </w:hyperlink>
    </w:p>
    <w:p w14:paraId="6E55EC40" w14:textId="77777777" w:rsidR="00E60175" w:rsidRPr="00E60175" w:rsidRDefault="00E60175" w:rsidP="00E60175">
      <w:pPr>
        <w:pStyle w:val="ListParagraph"/>
        <w:ind w:left="360"/>
        <w:rPr>
          <w:rStyle w:val="Hyperlink"/>
          <w:color w:val="auto"/>
          <w:u w:val="none"/>
        </w:rPr>
      </w:pPr>
    </w:p>
    <w:p w14:paraId="4BB550B2" w14:textId="715540CB" w:rsidR="000E544B" w:rsidRPr="00E60175" w:rsidRDefault="000E544B" w:rsidP="00E60175">
      <w:pPr>
        <w:pStyle w:val="ListParagraph"/>
        <w:numPr>
          <w:ilvl w:val="0"/>
          <w:numId w:val="12"/>
        </w:numPr>
      </w:pPr>
      <w:r>
        <w:t xml:space="preserve">Please schedule your next match as soon as both winning </w:t>
      </w:r>
      <w:r w:rsidR="00793B89">
        <w:t>individuals</w:t>
      </w:r>
      <w:r>
        <w:t xml:space="preserve"> are known. Do not wait for the email from the Tournament </w:t>
      </w:r>
      <w:r w:rsidR="0034338A">
        <w:t>C</w:t>
      </w:r>
      <w:r w:rsidR="003814AA">
        <w:t>o</w:t>
      </w:r>
      <w:r w:rsidR="0034338A">
        <w:t>mmittee</w:t>
      </w:r>
      <w:r>
        <w:t xml:space="preserve"> at the conclusion of the round – you can schedule a match as soon as possible. </w:t>
      </w:r>
      <w:r w:rsidRPr="00E60175">
        <w:rPr>
          <w:b/>
        </w:rPr>
        <w:t>It is your responsibility to touch base with your opponents.</w:t>
      </w:r>
    </w:p>
    <w:p w14:paraId="158477FF" w14:textId="77777777" w:rsidR="00E60175" w:rsidRDefault="00E60175" w:rsidP="00E60175">
      <w:pPr>
        <w:pStyle w:val="ListParagraph"/>
      </w:pPr>
    </w:p>
    <w:p w14:paraId="04D22A19" w14:textId="26966288" w:rsidR="000E544B" w:rsidRDefault="000E544B" w:rsidP="00E60175">
      <w:pPr>
        <w:pStyle w:val="ListParagraph"/>
        <w:numPr>
          <w:ilvl w:val="0"/>
          <w:numId w:val="12"/>
        </w:numPr>
      </w:pPr>
      <w:r>
        <w:t xml:space="preserve">If the opponents can’t agree on a date within the allotted time, please contact the Tournament </w:t>
      </w:r>
      <w:r w:rsidR="003814AA">
        <w:t>Committee</w:t>
      </w:r>
      <w:r>
        <w:t>. If a match schedule cannot be mutually agreed upon by the participants, assuming both teams made a good effort to find a mutually agreeable time, the match will be decided via a coin toss. The main goal is to complete the fi</w:t>
      </w:r>
      <w:r w:rsidR="004879BB">
        <w:t>nal match prior to September 15</w:t>
      </w:r>
      <w:r w:rsidR="005E36CA">
        <w:t>th.</w:t>
      </w:r>
    </w:p>
    <w:p w14:paraId="7CDEBC41" w14:textId="07E911C3" w:rsidR="000E544B" w:rsidRDefault="000E544B" w:rsidP="000E544B">
      <w:pPr>
        <w:pStyle w:val="ListParagraph"/>
        <w:rPr>
          <w:color w:val="FF0000"/>
        </w:rPr>
      </w:pPr>
    </w:p>
    <w:p w14:paraId="003B23B9" w14:textId="77777777" w:rsidR="004879BB" w:rsidRDefault="004879BB" w:rsidP="000E544B">
      <w:pPr>
        <w:pStyle w:val="ListParagraph"/>
      </w:pPr>
    </w:p>
    <w:p w14:paraId="5728CF0D" w14:textId="77777777" w:rsidR="00F16788" w:rsidRDefault="00F16788" w:rsidP="000E544B">
      <w:pPr>
        <w:pStyle w:val="ListParagraph"/>
      </w:pPr>
    </w:p>
    <w:p w14:paraId="243D56C0" w14:textId="77777777" w:rsidR="00F16788" w:rsidRDefault="00F16788" w:rsidP="000E544B">
      <w:pPr>
        <w:pStyle w:val="ListParagraph"/>
      </w:pPr>
    </w:p>
    <w:p w14:paraId="0C99E602" w14:textId="77777777" w:rsidR="00F16788" w:rsidRDefault="00F16788" w:rsidP="000E544B">
      <w:pPr>
        <w:pStyle w:val="ListParagraph"/>
      </w:pPr>
    </w:p>
    <w:p w14:paraId="78A8271F" w14:textId="77777777" w:rsidR="00F16788" w:rsidRPr="00D62DD8" w:rsidRDefault="00F16788" w:rsidP="000E544B">
      <w:pPr>
        <w:pStyle w:val="ListParagraph"/>
      </w:pPr>
    </w:p>
    <w:p w14:paraId="2CF50DC0" w14:textId="77777777" w:rsidR="006A0269" w:rsidRDefault="006A0269" w:rsidP="00E617D7">
      <w:pPr>
        <w:pStyle w:val="ListParagraph"/>
        <w:jc w:val="center"/>
        <w:rPr>
          <w:b/>
          <w:sz w:val="36"/>
          <w:szCs w:val="28"/>
        </w:rPr>
      </w:pPr>
    </w:p>
    <w:p w14:paraId="135B1AF8" w14:textId="5B8FD955" w:rsidR="000E544B" w:rsidRDefault="00E60175" w:rsidP="00E617D7">
      <w:pPr>
        <w:pStyle w:val="ListParagraph"/>
        <w:jc w:val="center"/>
        <w:rPr>
          <w:b/>
          <w:sz w:val="36"/>
          <w:szCs w:val="28"/>
        </w:rPr>
      </w:pPr>
      <w:r w:rsidRPr="00E617D7">
        <w:rPr>
          <w:b/>
          <w:sz w:val="36"/>
          <w:szCs w:val="28"/>
        </w:rPr>
        <w:t>DEADLINES TO COMPLETE EACH ROUND</w:t>
      </w:r>
    </w:p>
    <w:p w14:paraId="0FC096EF" w14:textId="77777777" w:rsidR="00DD42A2" w:rsidRDefault="00DD42A2" w:rsidP="00E617D7">
      <w:pPr>
        <w:pStyle w:val="ListParagraph"/>
        <w:jc w:val="center"/>
        <w:rPr>
          <w:b/>
          <w:sz w:val="36"/>
          <w:szCs w:val="28"/>
        </w:rPr>
      </w:pPr>
    </w:p>
    <w:p w14:paraId="4172A6D2" w14:textId="77777777" w:rsidR="009C4742" w:rsidRDefault="009C4742" w:rsidP="009C4742">
      <w:pPr>
        <w:pStyle w:val="ListParagraph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Round 1- </w:t>
      </w:r>
      <w:r>
        <w:rPr>
          <w:bCs/>
          <w:sz w:val="28"/>
          <w:szCs w:val="28"/>
        </w:rPr>
        <w:t>May 29 – June 23</w:t>
      </w:r>
    </w:p>
    <w:p w14:paraId="66768ED1" w14:textId="77777777" w:rsidR="009C4742" w:rsidRDefault="009C4742" w:rsidP="009C4742">
      <w:pPr>
        <w:pStyle w:val="ListParagraph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Round 2 – </w:t>
      </w:r>
      <w:r>
        <w:rPr>
          <w:bCs/>
          <w:sz w:val="28"/>
          <w:szCs w:val="28"/>
        </w:rPr>
        <w:t>June 24- July 21</w:t>
      </w:r>
    </w:p>
    <w:p w14:paraId="6D51E188" w14:textId="77777777" w:rsidR="009C4742" w:rsidRDefault="009C4742" w:rsidP="009C4742">
      <w:pPr>
        <w:pStyle w:val="ListParagraph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Round 3 –</w:t>
      </w:r>
      <w:r>
        <w:rPr>
          <w:bCs/>
          <w:sz w:val="28"/>
          <w:szCs w:val="28"/>
        </w:rPr>
        <w:t xml:space="preserve"> July 22 – August 11</w:t>
      </w:r>
    </w:p>
    <w:p w14:paraId="7946170A" w14:textId="77777777" w:rsidR="009C4742" w:rsidRDefault="009C4742" w:rsidP="009C4742">
      <w:pPr>
        <w:pStyle w:val="ListParagraph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Round 4 –</w:t>
      </w:r>
      <w:r>
        <w:rPr>
          <w:bCs/>
          <w:sz w:val="28"/>
          <w:szCs w:val="28"/>
        </w:rPr>
        <w:t xml:space="preserve"> August 12 – September 1</w:t>
      </w:r>
    </w:p>
    <w:p w14:paraId="10EEC58F" w14:textId="77777777" w:rsidR="009C4742" w:rsidRDefault="009C4742" w:rsidP="009C4742">
      <w:pPr>
        <w:pStyle w:val="ListParagraph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Round 5 Semi Finals –</w:t>
      </w:r>
      <w:r>
        <w:rPr>
          <w:bCs/>
          <w:sz w:val="28"/>
          <w:szCs w:val="28"/>
        </w:rPr>
        <w:t xml:space="preserve"> September 2 – September 15</w:t>
      </w:r>
    </w:p>
    <w:p w14:paraId="39E4A98D" w14:textId="69000953" w:rsidR="00DD42A2" w:rsidRDefault="00DD42A2" w:rsidP="00DD42A2">
      <w:pPr>
        <w:pStyle w:val="ListParagraph"/>
        <w:jc w:val="center"/>
        <w:rPr>
          <w:bCs/>
          <w:sz w:val="28"/>
          <w:szCs w:val="28"/>
        </w:rPr>
      </w:pPr>
    </w:p>
    <w:p w14:paraId="25F67923" w14:textId="77777777" w:rsidR="00DD42A2" w:rsidRDefault="00DD42A2" w:rsidP="00E617D7">
      <w:pPr>
        <w:pStyle w:val="ListParagraph"/>
        <w:jc w:val="center"/>
        <w:rPr>
          <w:b/>
          <w:sz w:val="36"/>
          <w:szCs w:val="28"/>
        </w:rPr>
      </w:pPr>
    </w:p>
    <w:p w14:paraId="2488BC43" w14:textId="2F63A087" w:rsidR="000E544B" w:rsidRPr="00D62DD8" w:rsidRDefault="000E544B" w:rsidP="00862B69">
      <w:pPr>
        <w:ind w:firstLine="720"/>
      </w:pPr>
      <w:r w:rsidRPr="00E617D7">
        <w:rPr>
          <w:b/>
          <w:sz w:val="28"/>
          <w:szCs w:val="28"/>
        </w:rPr>
        <w:t>SCORE CARDS</w:t>
      </w:r>
      <w:r w:rsidRPr="00E617D7">
        <w:rPr>
          <w:sz w:val="28"/>
          <w:szCs w:val="28"/>
        </w:rPr>
        <w:t>:</w:t>
      </w:r>
      <w:r w:rsidRPr="00D62DD8">
        <w:t xml:space="preserve"> Please fill in your score card completely!</w:t>
      </w:r>
    </w:p>
    <w:p w14:paraId="64D6918A" w14:textId="1D9C2C95" w:rsidR="000E544B" w:rsidRPr="00D62DD8" w:rsidRDefault="000E544B" w:rsidP="00862B69">
      <w:pPr>
        <w:pStyle w:val="ListParagraph"/>
        <w:numPr>
          <w:ilvl w:val="0"/>
          <w:numId w:val="8"/>
        </w:numPr>
      </w:pPr>
      <w:r w:rsidRPr="00D62DD8">
        <w:t>Record each player’s gross score on every hole (</w:t>
      </w:r>
      <w:bookmarkStart w:id="0" w:name="_Hlk40867585"/>
      <w:r w:rsidR="008307C8">
        <w:t>best guess if picked up or conceded</w:t>
      </w:r>
      <w:bookmarkEnd w:id="0"/>
      <w:r w:rsidRPr="00D62DD8">
        <w:t>).</w:t>
      </w:r>
    </w:p>
    <w:p w14:paraId="043A6D4C" w14:textId="77777777" w:rsidR="00862B69" w:rsidRPr="00D62DD8" w:rsidRDefault="000E544B" w:rsidP="00862B69">
      <w:pPr>
        <w:pStyle w:val="ListParagraph"/>
        <w:numPr>
          <w:ilvl w:val="0"/>
          <w:numId w:val="8"/>
        </w:numPr>
      </w:pPr>
      <w:r w:rsidRPr="00D62DD8">
        <w:t>Circle the winning score for each hole.</w:t>
      </w:r>
    </w:p>
    <w:p w14:paraId="62DC8721" w14:textId="0EC6F1DB" w:rsidR="00862B69" w:rsidRPr="00D62DD8" w:rsidRDefault="000E544B" w:rsidP="00862B69">
      <w:pPr>
        <w:pStyle w:val="ListParagraph"/>
        <w:numPr>
          <w:ilvl w:val="0"/>
          <w:numId w:val="8"/>
        </w:numPr>
      </w:pPr>
      <w:r w:rsidRPr="00D62DD8">
        <w:t xml:space="preserve"> Clearly mark on the front of the card the match play scor</w:t>
      </w:r>
      <w:r w:rsidR="004879BB" w:rsidRPr="00D62DD8">
        <w:t>e (for example “</w:t>
      </w:r>
      <w:proofErr w:type="spellStart"/>
      <w:r w:rsidR="00BA0893">
        <w:t>Kaprizov</w:t>
      </w:r>
      <w:proofErr w:type="spellEnd"/>
      <w:r w:rsidR="004879BB" w:rsidRPr="00D62DD8">
        <w:t>/</w:t>
      </w:r>
      <w:r w:rsidR="00BA0893">
        <w:t>Zuccarello</w:t>
      </w:r>
      <w:r w:rsidR="004879BB" w:rsidRPr="00D62DD8">
        <w:t xml:space="preserve"> defeat</w:t>
      </w:r>
      <w:r w:rsidRPr="00D62DD8">
        <w:t xml:space="preserve"> </w:t>
      </w:r>
      <w:r w:rsidR="00BA7C17">
        <w:t>Landeskog</w:t>
      </w:r>
      <w:r w:rsidRPr="00D62DD8">
        <w:t>/</w:t>
      </w:r>
      <w:r w:rsidR="00BA7C17">
        <w:t>MacKinnon</w:t>
      </w:r>
      <w:r w:rsidRPr="00D62DD8">
        <w:t>, 2 &amp; 1”).</w:t>
      </w:r>
    </w:p>
    <w:p w14:paraId="7733BC37" w14:textId="6FEC99FE" w:rsidR="000E544B" w:rsidRPr="00D62DD8" w:rsidRDefault="000E544B" w:rsidP="00862B69">
      <w:pPr>
        <w:pStyle w:val="ListParagraph"/>
        <w:numPr>
          <w:ilvl w:val="0"/>
          <w:numId w:val="8"/>
        </w:numPr>
      </w:pPr>
      <w:r w:rsidRPr="00D62DD8">
        <w:t>Sign, attest, and date your card.</w:t>
      </w:r>
    </w:p>
    <w:p w14:paraId="681E5F43" w14:textId="70397A95" w:rsidR="001B76E3" w:rsidRPr="00D62DD8" w:rsidRDefault="001B76E3" w:rsidP="000E544B">
      <w:pPr>
        <w:pStyle w:val="ListParagraph"/>
      </w:pPr>
    </w:p>
    <w:p w14:paraId="7532B04C" w14:textId="567C3E0C" w:rsidR="000E544B" w:rsidRPr="00D62DD8" w:rsidRDefault="000E544B" w:rsidP="000E544B">
      <w:pPr>
        <w:pStyle w:val="ListParagraph"/>
      </w:pPr>
      <w:r w:rsidRPr="00D62DD8">
        <w:t>CONTACT INFORMATION: If you have questions regarding your match, please contact:</w:t>
      </w:r>
    </w:p>
    <w:p w14:paraId="776523E1" w14:textId="7E1E608D" w:rsidR="002B065D" w:rsidRPr="00D62DD8" w:rsidRDefault="002B065D" w:rsidP="000E544B">
      <w:pPr>
        <w:pStyle w:val="ListParagraph"/>
      </w:pPr>
    </w:p>
    <w:p w14:paraId="281FB690" w14:textId="77777777" w:rsidR="00301AE5" w:rsidRDefault="00301AE5" w:rsidP="000E544B">
      <w:pPr>
        <w:pStyle w:val="ListParagraph"/>
      </w:pPr>
    </w:p>
    <w:p w14:paraId="7C019D7D" w14:textId="3107CDB2" w:rsidR="002B065D" w:rsidRDefault="002B065D" w:rsidP="000E544B">
      <w:pPr>
        <w:pStyle w:val="ListParagraph"/>
      </w:pPr>
      <w:r w:rsidRPr="00D62DD8">
        <w:t>Tom Wall</w:t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  <w:t>Jenni Walters</w:t>
      </w:r>
    </w:p>
    <w:p w14:paraId="136AE1D6" w14:textId="4D29B7BD" w:rsidR="00DC7860" w:rsidRDefault="00915812" w:rsidP="000E544B">
      <w:pPr>
        <w:pStyle w:val="ListParagraph"/>
      </w:pPr>
      <w:hyperlink r:id="rId6" w:history="1">
        <w:r w:rsidR="00155D57" w:rsidRPr="00BD11EB">
          <w:rPr>
            <w:rStyle w:val="Hyperlink"/>
          </w:rPr>
          <w:t>Tom@rushcreek.com</w:t>
        </w:r>
      </w:hyperlink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</w:r>
      <w:hyperlink r:id="rId7" w:history="1">
        <w:r w:rsidR="00155D57" w:rsidRPr="00BD11EB">
          <w:rPr>
            <w:rStyle w:val="Hyperlink"/>
          </w:rPr>
          <w:t>Merchandiser@rushcreek.com</w:t>
        </w:r>
      </w:hyperlink>
    </w:p>
    <w:p w14:paraId="21A54605" w14:textId="77777777" w:rsidR="00DC7860" w:rsidRDefault="002B065D" w:rsidP="000E544B">
      <w:pPr>
        <w:pStyle w:val="ListParagraph"/>
      </w:pPr>
      <w:r w:rsidRPr="00D62DD8">
        <w:t>763.255.2571</w:t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</w:r>
      <w:r w:rsidR="00DC7860">
        <w:tab/>
        <w:t>763.494.8844</w:t>
      </w:r>
    </w:p>
    <w:p w14:paraId="2619F362" w14:textId="59EE2F9B" w:rsidR="002B065D" w:rsidRPr="00D62DD8" w:rsidRDefault="00DC7860" w:rsidP="000E544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6CD0FD" w14:textId="3D9A60A3" w:rsidR="00F16788" w:rsidRPr="00D62DD8" w:rsidRDefault="00F16788" w:rsidP="000E544B">
      <w:pPr>
        <w:pStyle w:val="ListParagraph"/>
      </w:pPr>
    </w:p>
    <w:p w14:paraId="26165D33" w14:textId="4302439F" w:rsidR="000E544B" w:rsidRPr="00D62DD8" w:rsidRDefault="000E544B" w:rsidP="000E544B">
      <w:pPr>
        <w:pStyle w:val="ListParagraph"/>
      </w:pPr>
    </w:p>
    <w:p w14:paraId="48E8F949" w14:textId="77777777" w:rsidR="000E544B" w:rsidRPr="00D62DD8" w:rsidRDefault="000E544B" w:rsidP="000E544B">
      <w:pPr>
        <w:pStyle w:val="ListParagraph"/>
        <w:rPr>
          <w:color w:val="FF0000"/>
        </w:rPr>
      </w:pPr>
    </w:p>
    <w:sectPr w:rsidR="000E544B" w:rsidRPr="00D6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F1F40"/>
    <w:multiLevelType w:val="hybridMultilevel"/>
    <w:tmpl w:val="450419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444AC"/>
    <w:multiLevelType w:val="hybridMultilevel"/>
    <w:tmpl w:val="502AE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74E"/>
    <w:multiLevelType w:val="hybridMultilevel"/>
    <w:tmpl w:val="5BB6D846"/>
    <w:lvl w:ilvl="0" w:tplc="CD92F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A33C1C"/>
    <w:multiLevelType w:val="hybridMultilevel"/>
    <w:tmpl w:val="46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25D42"/>
    <w:multiLevelType w:val="hybridMultilevel"/>
    <w:tmpl w:val="88D4BA0E"/>
    <w:lvl w:ilvl="0" w:tplc="EEF0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C25C0"/>
    <w:multiLevelType w:val="hybridMultilevel"/>
    <w:tmpl w:val="E6C4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6CBF"/>
    <w:multiLevelType w:val="hybridMultilevel"/>
    <w:tmpl w:val="42EE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17F77"/>
    <w:multiLevelType w:val="hybridMultilevel"/>
    <w:tmpl w:val="84BEDA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8384D"/>
    <w:multiLevelType w:val="hybridMultilevel"/>
    <w:tmpl w:val="0C48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675CD"/>
    <w:multiLevelType w:val="hybridMultilevel"/>
    <w:tmpl w:val="06C65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C05679"/>
    <w:multiLevelType w:val="hybridMultilevel"/>
    <w:tmpl w:val="439E7432"/>
    <w:lvl w:ilvl="0" w:tplc="EEF0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145D3"/>
    <w:multiLevelType w:val="hybridMultilevel"/>
    <w:tmpl w:val="8ED29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1477"/>
    <w:multiLevelType w:val="hybridMultilevel"/>
    <w:tmpl w:val="0F7683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66AB6"/>
    <w:multiLevelType w:val="hybridMultilevel"/>
    <w:tmpl w:val="280E1018"/>
    <w:lvl w:ilvl="0" w:tplc="E90C02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31546"/>
    <w:multiLevelType w:val="hybridMultilevel"/>
    <w:tmpl w:val="929E3692"/>
    <w:lvl w:ilvl="0" w:tplc="EEF00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2424">
    <w:abstractNumId w:val="6"/>
  </w:num>
  <w:num w:numId="2" w16cid:durableId="1899320413">
    <w:abstractNumId w:val="9"/>
  </w:num>
  <w:num w:numId="3" w16cid:durableId="1619877259">
    <w:abstractNumId w:val="13"/>
  </w:num>
  <w:num w:numId="4" w16cid:durableId="1197695601">
    <w:abstractNumId w:val="8"/>
  </w:num>
  <w:num w:numId="5" w16cid:durableId="521283807">
    <w:abstractNumId w:val="7"/>
  </w:num>
  <w:num w:numId="6" w16cid:durableId="94177490">
    <w:abstractNumId w:val="12"/>
  </w:num>
  <w:num w:numId="7" w16cid:durableId="2109082693">
    <w:abstractNumId w:val="0"/>
  </w:num>
  <w:num w:numId="8" w16cid:durableId="1975911175">
    <w:abstractNumId w:val="3"/>
  </w:num>
  <w:num w:numId="9" w16cid:durableId="1894658084">
    <w:abstractNumId w:val="2"/>
  </w:num>
  <w:num w:numId="10" w16cid:durableId="365831099">
    <w:abstractNumId w:val="5"/>
  </w:num>
  <w:num w:numId="11" w16cid:durableId="261651675">
    <w:abstractNumId w:val="4"/>
  </w:num>
  <w:num w:numId="12" w16cid:durableId="1411191831">
    <w:abstractNumId w:val="14"/>
  </w:num>
  <w:num w:numId="13" w16cid:durableId="199635003">
    <w:abstractNumId w:val="10"/>
  </w:num>
  <w:num w:numId="14" w16cid:durableId="1797026246">
    <w:abstractNumId w:val="1"/>
  </w:num>
  <w:num w:numId="15" w16cid:durableId="1845978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3F"/>
    <w:rsid w:val="000602AF"/>
    <w:rsid w:val="00060F25"/>
    <w:rsid w:val="000710CF"/>
    <w:rsid w:val="000B18BB"/>
    <w:rsid w:val="000E544B"/>
    <w:rsid w:val="00125327"/>
    <w:rsid w:val="001300A5"/>
    <w:rsid w:val="00132C2D"/>
    <w:rsid w:val="00146043"/>
    <w:rsid w:val="00155D57"/>
    <w:rsid w:val="001B2B5F"/>
    <w:rsid w:val="001B76E3"/>
    <w:rsid w:val="001D6EBF"/>
    <w:rsid w:val="001F3D83"/>
    <w:rsid w:val="00220682"/>
    <w:rsid w:val="00247821"/>
    <w:rsid w:val="002B065D"/>
    <w:rsid w:val="002F61D5"/>
    <w:rsid w:val="00301AE5"/>
    <w:rsid w:val="00331D51"/>
    <w:rsid w:val="00333BB2"/>
    <w:rsid w:val="0034338A"/>
    <w:rsid w:val="00371E99"/>
    <w:rsid w:val="003814AA"/>
    <w:rsid w:val="00393785"/>
    <w:rsid w:val="003D1F51"/>
    <w:rsid w:val="00400620"/>
    <w:rsid w:val="0041166D"/>
    <w:rsid w:val="00430268"/>
    <w:rsid w:val="0045246B"/>
    <w:rsid w:val="00485F3F"/>
    <w:rsid w:val="004879BB"/>
    <w:rsid w:val="004A565A"/>
    <w:rsid w:val="005008A4"/>
    <w:rsid w:val="00531582"/>
    <w:rsid w:val="00572556"/>
    <w:rsid w:val="005A035E"/>
    <w:rsid w:val="005A15AD"/>
    <w:rsid w:val="005C56F9"/>
    <w:rsid w:val="005E36CA"/>
    <w:rsid w:val="006A0269"/>
    <w:rsid w:val="006B1BA5"/>
    <w:rsid w:val="006B2CFF"/>
    <w:rsid w:val="006C45E1"/>
    <w:rsid w:val="00701467"/>
    <w:rsid w:val="007068A4"/>
    <w:rsid w:val="00711481"/>
    <w:rsid w:val="0075070D"/>
    <w:rsid w:val="007609E7"/>
    <w:rsid w:val="00793B89"/>
    <w:rsid w:val="008307C8"/>
    <w:rsid w:val="00862B69"/>
    <w:rsid w:val="00865A9D"/>
    <w:rsid w:val="00891907"/>
    <w:rsid w:val="008F35F0"/>
    <w:rsid w:val="00915812"/>
    <w:rsid w:val="009C4742"/>
    <w:rsid w:val="009F0F57"/>
    <w:rsid w:val="009F16B6"/>
    <w:rsid w:val="009F693F"/>
    <w:rsid w:val="00A0666C"/>
    <w:rsid w:val="00A13BCF"/>
    <w:rsid w:val="00AF68B4"/>
    <w:rsid w:val="00B26809"/>
    <w:rsid w:val="00B47458"/>
    <w:rsid w:val="00BA0893"/>
    <w:rsid w:val="00BA7C17"/>
    <w:rsid w:val="00BC6B00"/>
    <w:rsid w:val="00BE0BDF"/>
    <w:rsid w:val="00BF1640"/>
    <w:rsid w:val="00BF2B1F"/>
    <w:rsid w:val="00C3473C"/>
    <w:rsid w:val="00C52080"/>
    <w:rsid w:val="00C85208"/>
    <w:rsid w:val="00C970F8"/>
    <w:rsid w:val="00CD7BF4"/>
    <w:rsid w:val="00D006FA"/>
    <w:rsid w:val="00D103D2"/>
    <w:rsid w:val="00D32DC7"/>
    <w:rsid w:val="00D42F69"/>
    <w:rsid w:val="00D473AC"/>
    <w:rsid w:val="00D62DD8"/>
    <w:rsid w:val="00D908E1"/>
    <w:rsid w:val="00DC266F"/>
    <w:rsid w:val="00DC7860"/>
    <w:rsid w:val="00DD42A2"/>
    <w:rsid w:val="00DD47E2"/>
    <w:rsid w:val="00DE2ABD"/>
    <w:rsid w:val="00E147E4"/>
    <w:rsid w:val="00E14BFC"/>
    <w:rsid w:val="00E60175"/>
    <w:rsid w:val="00E617D7"/>
    <w:rsid w:val="00ED0DC7"/>
    <w:rsid w:val="00F16788"/>
    <w:rsid w:val="00F84739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A7E5"/>
  <w15:docId w15:val="{712155D8-756F-4AFB-97B5-12C413F9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9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9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chandiser@rushcre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@rushcreek.com" TargetMode="External"/><Relationship Id="rId5" Type="http://schemas.openxmlformats.org/officeDocument/2006/relationships/hyperlink" Target="https://www.usga.org/content/usga/home-page/rules/rules-2019/players-edition/rule-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Wall</dc:creator>
  <cp:lastModifiedBy>Jenni Walters</cp:lastModifiedBy>
  <cp:revision>2</cp:revision>
  <cp:lastPrinted>2019-05-03T16:19:00Z</cp:lastPrinted>
  <dcterms:created xsi:type="dcterms:W3CDTF">2024-05-29T16:03:00Z</dcterms:created>
  <dcterms:modified xsi:type="dcterms:W3CDTF">2024-05-29T16:03:00Z</dcterms:modified>
</cp:coreProperties>
</file>